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left="0" w:right="0"/>
        <w:textAlignment w:val="baseline"/>
        <w:rPr>
          <w:rFonts w:hint="eastAsia" w:ascii="黑体" w:hAnsi="黑体" w:eastAsia="黑体" w:cs="黑体"/>
          <w:sz w:val="28"/>
          <w:szCs w:val="28"/>
          <w:lang w:eastAsia="zh-CN"/>
        </w:rPr>
      </w:pPr>
      <w:r>
        <w:rPr>
          <w:rFonts w:ascii="黑体" w:hAnsi="黑体" w:eastAsia="黑体" w:cs="黑体"/>
          <w:spacing w:val="-9"/>
          <w:sz w:val="28"/>
          <w:szCs w:val="28"/>
        </w:rPr>
        <w:t>附件</w:t>
      </w:r>
      <w:r>
        <w:rPr>
          <w:rFonts w:ascii="黑体" w:hAnsi="黑体" w:eastAsia="黑体" w:cs="黑体"/>
          <w:spacing w:val="-47"/>
          <w:sz w:val="28"/>
          <w:szCs w:val="28"/>
        </w:rPr>
        <w:t xml:space="preserve"> </w:t>
      </w:r>
      <w:r>
        <w:rPr>
          <w:rFonts w:hint="eastAsia" w:ascii="黑体" w:hAnsi="黑体" w:eastAsia="黑体" w:cs="黑体"/>
          <w:spacing w:val="-47"/>
          <w:sz w:val="28"/>
          <w:szCs w:val="28"/>
          <w:lang w:eastAsia="zh-CN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  <w:t>泉州城建集团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  <w:lang w:eastAsia="zh-CN"/>
        </w:rPr>
        <w:t>“璞石”引才计划</w:t>
      </w:r>
      <w:r>
        <w:rPr>
          <w:rFonts w:hint="eastAsia" w:ascii="方正小标宋简体" w:hAnsi="方正小标宋简体" w:eastAsia="方正小标宋简体" w:cs="方正小标宋简体"/>
          <w:b w:val="0"/>
          <w:bCs/>
          <w:kern w:val="0"/>
          <w:sz w:val="32"/>
          <w:szCs w:val="32"/>
        </w:rPr>
        <w:t>报名登记表</w:t>
      </w:r>
    </w:p>
    <w:tbl>
      <w:tblPr>
        <w:tblStyle w:val="5"/>
        <w:tblpPr w:leftFromText="180" w:rightFromText="180" w:vertAnchor="text" w:horzAnchor="margin" w:tblpXSpec="center" w:tblpY="97"/>
        <w:tblW w:w="9822" w:type="dxa"/>
        <w:tblInd w:w="-16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737"/>
        <w:gridCol w:w="912"/>
        <w:gridCol w:w="273"/>
        <w:gridCol w:w="8"/>
        <w:gridCol w:w="277"/>
        <w:gridCol w:w="277"/>
        <w:gridCol w:w="285"/>
        <w:gridCol w:w="277"/>
        <w:gridCol w:w="10"/>
        <w:gridCol w:w="141"/>
        <w:gridCol w:w="126"/>
        <w:gridCol w:w="277"/>
        <w:gridCol w:w="23"/>
        <w:gridCol w:w="254"/>
        <w:gridCol w:w="277"/>
        <w:gridCol w:w="277"/>
        <w:gridCol w:w="277"/>
        <w:gridCol w:w="277"/>
        <w:gridCol w:w="277"/>
        <w:gridCol w:w="203"/>
        <w:gridCol w:w="80"/>
        <w:gridCol w:w="277"/>
        <w:gridCol w:w="277"/>
        <w:gridCol w:w="280"/>
        <w:gridCol w:w="280"/>
        <w:gridCol w:w="21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9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应聘岗位</w:t>
            </w:r>
          </w:p>
        </w:tc>
        <w:tc>
          <w:tcPr>
            <w:tcW w:w="684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eastAsia="zh-CN"/>
              </w:rPr>
              <w:t>例如：城建产投公司副总经理（投资方向）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19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83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性别</w:t>
            </w:r>
          </w:p>
        </w:tc>
        <w:tc>
          <w:tcPr>
            <w:tcW w:w="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38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出生年月</w:t>
            </w:r>
          </w:p>
        </w:tc>
        <w:tc>
          <w:tcPr>
            <w:tcW w:w="195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18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26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身份证号码</w:t>
            </w:r>
          </w:p>
        </w:tc>
        <w:tc>
          <w:tcPr>
            <w:tcW w:w="2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政治面貌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3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民族</w:t>
            </w:r>
          </w:p>
        </w:tc>
        <w:tc>
          <w:tcPr>
            <w:tcW w:w="8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3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籍贯</w:t>
            </w:r>
          </w:p>
        </w:tc>
        <w:tc>
          <w:tcPr>
            <w:tcW w:w="13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婚姻状况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身体状况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全日制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全日制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毕业院校及专业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在职教育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学历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、学位</w:t>
            </w:r>
          </w:p>
        </w:tc>
        <w:tc>
          <w:tcPr>
            <w:tcW w:w="20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66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在职教育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毕业院校及专业</w:t>
            </w:r>
          </w:p>
        </w:tc>
        <w:tc>
          <w:tcPr>
            <w:tcW w:w="222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1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联系方式</w:t>
            </w:r>
          </w:p>
        </w:tc>
        <w:tc>
          <w:tcPr>
            <w:tcW w:w="246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226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邮箱</w:t>
            </w:r>
          </w:p>
        </w:tc>
        <w:tc>
          <w:tcPr>
            <w:tcW w:w="331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现工作单位情况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left"/>
              <w:textAlignment w:val="auto"/>
              <w:rPr>
                <w:rFonts w:hint="default" w:asciiTheme="minorEastAsia" w:hAnsi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单位类型：□党政机关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□事业单位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□科研院所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□国有企业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□民营企业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 w:eastAsiaTheme="minor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（如是企业性质的，还需填写行业：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；营业收入：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；从业人数：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高层次人才情况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hint="default" w:asciiTheme="minorEastAsia" w:hAnsiTheme="minorEastAsia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泉州市第</w:t>
            </w:r>
            <w:r>
              <w:rPr>
                <w:rFonts w:hint="eastAsia" w:asciiTheme="minorEastAsia" w:hAnsiTheme="minorEastAsia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Theme="minorEastAsia" w:hAnsiTheme="minorEastAsia"/>
                <w:sz w:val="21"/>
                <w:szCs w:val="21"/>
                <w:u w:val="none"/>
                <w:lang w:val="en-US" w:eastAsia="zh-CN"/>
              </w:rPr>
              <w:t>层次人才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职称或执业证书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                                                 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（可多填）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档案保管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机构及地址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1" w:hRule="atLeast"/>
        </w:trPr>
        <w:tc>
          <w:tcPr>
            <w:tcW w:w="17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主要简历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（何年何月至何年何月在何学校学习、何单位工作、任何职务）</w:t>
            </w:r>
          </w:p>
        </w:tc>
        <w:tc>
          <w:tcPr>
            <w:tcW w:w="8040" w:type="dxa"/>
            <w:gridSpan w:val="2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both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（从大学学历开始填写）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17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家庭主要成员</w:t>
            </w: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称谓</w:t>
            </w: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姓名</w:t>
            </w: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年龄</w:t>
            </w: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面貌</w:t>
            </w: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asciiTheme="minorEastAsia" w:hAnsiTheme="minorEastAsia" w:eastAsiaTheme="minorEastAsia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7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113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8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  <w:tc>
          <w:tcPr>
            <w:tcW w:w="4346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bidi w:val="0"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tbl>
      <w:tblPr>
        <w:tblStyle w:val="6"/>
        <w:tblW w:w="98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8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1" w:hRule="atLeast"/>
          <w:jc w:val="center"/>
        </w:trPr>
        <w:tc>
          <w:tcPr>
            <w:tcW w:w="98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近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3年，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最能体现自己工作能力的三项工作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。（包括工作项目、工作背景、工作成绩、本人作用，每项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200字以内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（1）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（2）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80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b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近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3年，</w:t>
            </w:r>
            <w:r>
              <w:rPr>
                <w:rFonts w:hint="eastAsia" w:asciiTheme="minorEastAsia" w:hAnsiTheme="minorEastAsia" w:eastAsiaTheme="minorEastAsia"/>
                <w:b/>
                <w:szCs w:val="21"/>
              </w:rPr>
              <w:t>最不满意的一项工作及主观原因的剖析</w:t>
            </w:r>
            <w:r>
              <w:rPr>
                <w:rFonts w:hint="eastAsia" w:asciiTheme="minorEastAsia" w:hAnsiTheme="minorEastAsia"/>
                <w:b/>
                <w:szCs w:val="21"/>
                <w:lang w:eastAsia="zh-CN"/>
              </w:rPr>
              <w:t>。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（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val="en-US" w:eastAsia="zh-CN"/>
              </w:rPr>
              <w:t>100字以内</w:t>
            </w:r>
            <w:r>
              <w:rPr>
                <w:rFonts w:hint="eastAsia" w:asciiTheme="minorEastAsia" w:hAnsiTheme="minorEastAsia" w:eastAsiaTheme="minorEastAsia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9806" w:type="dxa"/>
            <w:gridSpan w:val="2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1" w:hRule="atLeast"/>
          <w:jc w:val="center"/>
        </w:trPr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eastAsia="zh-CN"/>
              </w:rPr>
              <w:t>调剂</w:t>
            </w:r>
          </w:p>
        </w:tc>
        <w:tc>
          <w:tcPr>
            <w:tcW w:w="8982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个人报名的引才岗位服从企业调剂情况：</w:t>
            </w:r>
          </w:p>
          <w:p>
            <w:pPr>
              <w:pStyle w:val="8"/>
              <w:jc w:val="both"/>
              <w:rPr>
                <w:rFonts w:hint="eastAsia"/>
                <w:lang w:eastAsia="zh-CN"/>
              </w:rPr>
            </w:pPr>
          </w:p>
          <w:p>
            <w:pPr>
              <w:pStyle w:val="8"/>
              <w:ind w:firstLine="840" w:firstLineChars="400"/>
              <w:jc w:val="both"/>
              <w:rPr>
                <w:rFonts w:hint="eastAsia"/>
                <w:lang w:eastAsia="zh-CN"/>
              </w:rPr>
            </w:pP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□愿意服从调剂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□不愿意服从调剂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6" w:hRule="atLeast"/>
          <w:jc w:val="center"/>
        </w:trPr>
        <w:tc>
          <w:tcPr>
            <w:tcW w:w="82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承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诺</w:t>
            </w:r>
          </w:p>
        </w:tc>
        <w:tc>
          <w:tcPr>
            <w:tcW w:w="8982" w:type="dxa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20" w:firstLineChars="200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本人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承诺以上信息属实，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如有虚假，愿被取消</w:t>
            </w:r>
            <w:r>
              <w:rPr>
                <w:rFonts w:hint="eastAsia" w:asciiTheme="minorEastAsia" w:hAnsiTheme="minorEastAsia"/>
                <w:sz w:val="21"/>
                <w:szCs w:val="21"/>
                <w:lang w:eastAsia="zh-CN"/>
              </w:rPr>
              <w:t>引才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资格。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2940" w:firstLineChars="1400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签名（盖章）：  </w:t>
            </w:r>
            <w:r>
              <w:rPr>
                <w:rFonts w:hint="eastAsia" w:asciiTheme="minorEastAsia" w:hAnsiTheme="minorEastAsia"/>
                <w:sz w:val="21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 xml:space="preserve">   年   月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-567" w:leftChars="-270" w:right="-611" w:rightChars="-291" w:firstLine="424" w:firstLineChars="177"/>
        <w:textAlignment w:val="auto"/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备注：《报名登记表》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word版、签字版（可扫描或拍照）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发送至泉州城建集团引才专用邮箱：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begin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instrText xml:space="preserve"> HYPERLINK "mailto:%20qzcjjtHR@163.com" </w:instrTex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separate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qzcjjt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zp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@163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com</w:t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fldChar w:fldCharType="end"/>
      </w:r>
      <w:r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。</w:t>
      </w:r>
    </w:p>
    <w:p>
      <w:pPr>
        <w:pStyle w:val="2"/>
        <w:rPr>
          <w:rFonts w:hint="eastAsia" w:ascii="Times New Roman" w:hAnsi="Times New Roman" w:eastAsia="方正仿宋简体" w:cs="方正仿宋简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60" w:lineRule="exact"/>
        <w:jc w:val="both"/>
        <w:textAlignment w:val="auto"/>
        <w:rPr>
          <w:rFonts w:hint="eastAsia" w:ascii="黑体" w:hAnsi="黑体" w:eastAsia="黑体" w:cs="宋体"/>
          <w:sz w:val="28"/>
          <w:szCs w:val="28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Times New Roman" w:hAnsi="Times New Roman" w:eastAsia="黑体" w:cs="Times New Roman"/>
          <w:b/>
          <w:bCs/>
          <w:color w:val="FF0000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44"/>
          <w:szCs w:val="44"/>
          <w:lang w:val="en-US" w:eastAsia="zh-CN"/>
        </w:rPr>
        <w:t>承 诺 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/>
        <w:jc w:val="both"/>
        <w:textAlignment w:val="auto"/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  <w:t>我郑重承诺：本人已知晓引才公告的有关要求，所提供的个人信息、证明资料和证件均真实、准确、有效，如提供虚假证明和信息，本人自愿承担一切责任。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  <w:t xml:space="preserve">            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kern w:val="0"/>
          <w:sz w:val="32"/>
          <w:szCs w:val="32"/>
          <w:lang w:val="en-US" w:eastAsia="zh-CN"/>
        </w:rPr>
        <w:t xml:space="preserve">                     承诺日期：</w:t>
      </w:r>
    </w:p>
    <w:p/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textAlignment w:val="auto"/>
        <w:rPr>
          <w:rFonts w:hint="eastAsia" w:ascii="黑体" w:hAnsi="黑体" w:eastAsia="黑体"/>
          <w:sz w:val="28"/>
          <w:szCs w:val="28"/>
          <w:highlight w:val="none"/>
          <w:u w:val="none"/>
          <w:lang w:eastAsia="zh-CN"/>
        </w:rPr>
      </w:pPr>
    </w:p>
    <w:p>
      <w:pPr>
        <w:pStyle w:val="9"/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exact"/>
        <w:textAlignment w:val="auto"/>
        <w:rPr>
          <w:rFonts w:hint="eastAsia" w:ascii="黑体" w:hAnsi="黑体" w:eastAsia="黑体"/>
          <w:sz w:val="28"/>
          <w:szCs w:val="28"/>
          <w:highlight w:val="none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both"/>
        <w:textAlignment w:val="auto"/>
        <w:rPr>
          <w:rFonts w:hint="eastAsia"/>
          <w:lang w:val="en-US" w:eastAsia="zh-CN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